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 Bold" w:cs="Arial Bold" w:hAnsi="Arial Bold" w:eastAsia="Arial Bold"/>
          <w:color w:val="ff0000"/>
          <w:u w:color="ff0000"/>
        </w:rPr>
      </w:pPr>
      <w:r>
        <w:rPr>
          <w:rFonts w:ascii="Arial Bold"/>
          <w:color w:val="ff0000"/>
          <w:u w:color="ff0000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1238885</wp:posOffset>
            </wp:positionH>
            <wp:positionV relativeFrom="line">
              <wp:posOffset>-274954</wp:posOffset>
            </wp:positionV>
            <wp:extent cx="2680971" cy="683895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80971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 Bold"/>
          <w:color w:val="ff0000"/>
          <w:u w:color="ff0000"/>
          <w:rtl w:val="0"/>
        </w:rPr>
        <w:t xml:space="preserve">                                                                </w:t>
      </w:r>
    </w:p>
    <w:p>
      <w:pPr>
        <w:pStyle w:val="Body"/>
        <w:rPr>
          <w:rFonts w:ascii="Arial Bold" w:cs="Arial Bold" w:hAnsi="Arial Bold" w:eastAsia="Arial Bold"/>
          <w:color w:val="ff0000"/>
          <w:u w:color="ff0000"/>
        </w:rPr>
      </w:pPr>
    </w:p>
    <w:p>
      <w:pPr>
        <w:pStyle w:val="Body"/>
        <w:rPr>
          <w:rFonts w:ascii="Arial Bold" w:cs="Arial Bold" w:hAnsi="Arial Bold" w:eastAsia="Arial Bold"/>
          <w:color w:val="ff0000"/>
          <w:u w:color="ff0000"/>
        </w:rPr>
      </w:pPr>
    </w:p>
    <w:p>
      <w:pPr>
        <w:pStyle w:val="Body"/>
        <w:rPr>
          <w:rFonts w:ascii="Arial Bold" w:cs="Arial Bold" w:hAnsi="Arial Bold" w:eastAsia="Arial Bold"/>
          <w:color w:val="ff0000"/>
          <w:u w:color="ff0000"/>
        </w:rPr>
      </w:pPr>
    </w:p>
    <w:p>
      <w:pPr>
        <w:pStyle w:val="Heading 2"/>
        <w:spacing w:before="240" w:after="12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: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 xml:space="preserve"> Zonta District </w:t>
      </w:r>
      <w:r>
        <w:rPr>
          <w:rFonts w:ascii="Arial"/>
          <w:b w:val="1"/>
          <w:bCs w:val="1"/>
          <w:sz w:val="24"/>
          <w:szCs w:val="24"/>
          <w:rtl w:val="0"/>
        </w:rPr>
        <w:t>22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, Area 4 - Leadership meeting 2014 :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Conviction Commitment Courage</w:t>
      </w:r>
    </w:p>
    <w:p>
      <w:pPr>
        <w:pStyle w:val="Heading 2"/>
        <w:spacing w:after="120"/>
        <w:jc w:val="left"/>
        <w:rPr>
          <w:rFonts w:ascii="Arial" w:cs="Arial" w:hAnsi="Arial" w:eastAsia="Arial"/>
        </w:rPr>
      </w:pPr>
    </w:p>
    <w:p>
      <w:pPr>
        <w:pStyle w:val="Heading 2"/>
        <w:spacing w:after="120"/>
        <w:jc w:val="left"/>
        <w:rPr>
          <w:rFonts w:ascii="Arial" w:cs="Arial" w:hAnsi="Arial" w:eastAsia="Arial"/>
        </w:rPr>
      </w:pPr>
      <w:r>
        <w:rPr>
          <w:rtl w:val="0"/>
        </w:rPr>
        <w:t>Date</w:t>
      </w:r>
      <w:r>
        <w:rPr>
          <w:rFonts w:ascii="Arial"/>
          <w:rtl w:val="0"/>
        </w:rPr>
        <w:t>:</w:t>
        <w:tab/>
      </w:r>
      <w:r>
        <w:rPr>
          <w:rFonts w:ascii="Arial"/>
          <w:rtl w:val="0"/>
          <w:lang w:val="en-US"/>
        </w:rPr>
        <w:t xml:space="preserve">Saturday 23 August               </w:t>
        <w:tab/>
        <w:tab/>
      </w:r>
      <w:r>
        <w:rPr>
          <w:rFonts w:ascii="Arial"/>
          <w:b w:val="1"/>
          <w:bCs w:val="1"/>
          <w:rtl w:val="0"/>
          <w:lang w:val="en-US"/>
        </w:rPr>
        <w:t xml:space="preserve">Time: </w:t>
      </w:r>
      <w:r>
        <w:rPr>
          <w:rFonts w:ascii="Arial"/>
          <w:rtl w:val="0"/>
          <w:lang w:val="en-US"/>
        </w:rPr>
        <w:t>11am - 3pm (Registration from 10.30am)</w:t>
      </w:r>
    </w:p>
    <w:p>
      <w:pPr>
        <w:pStyle w:val="Heading 2"/>
        <w:spacing w:after="120"/>
        <w:jc w:val="left"/>
        <w:rPr>
          <w:rFonts w:ascii="Arial" w:cs="Arial" w:hAnsi="Arial" w:eastAsia="Arial"/>
          <w:rtl w:val="0"/>
        </w:rPr>
      </w:pPr>
      <w:r>
        <w:rPr>
          <w:rFonts w:ascii="Arial"/>
          <w:b w:val="1"/>
          <w:bCs w:val="1"/>
          <w:rtl w:val="0"/>
          <w:lang w:val="en-US"/>
        </w:rPr>
        <w:t>Venu</w:t>
      </w:r>
      <w:r>
        <w:rPr>
          <w:rtl w:val="0"/>
        </w:rPr>
        <w:t>e</w:t>
      </w:r>
      <w:r>
        <w:rPr>
          <w:rFonts w:ascii="Arial"/>
          <w:rtl w:val="0"/>
        </w:rPr>
        <w:t>:</w:t>
        <w:tab/>
      </w:r>
      <w:r>
        <w:rPr>
          <w:rFonts w:ascii="Arial"/>
          <w:rtl w:val="0"/>
          <w:lang w:val="en-US"/>
        </w:rPr>
        <w:t xml:space="preserve">The Chronicle Training Room, </w:t>
      </w:r>
    </w:p>
    <w:p>
      <w:pPr>
        <w:pStyle w:val="Heading 2"/>
        <w:spacing w:after="12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en-US"/>
        </w:rPr>
        <w:tab/>
        <w:t>109 Neil Sreet, Toowoomba</w:t>
      </w:r>
    </w:p>
    <w:p>
      <w:pPr>
        <w:pStyle w:val="Heading 2"/>
        <w:spacing w:after="12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en-US"/>
        </w:rPr>
        <w:t xml:space="preserve">[Someone will be at the door from 10am.  </w:t>
      </w:r>
    </w:p>
    <w:p>
      <w:pPr>
        <w:pStyle w:val="Heading 2"/>
        <w:spacing w:after="12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en-US"/>
        </w:rPr>
        <w:t>If you arrive after 11am please call Sandy - 0437 643 722]</w:t>
      </w:r>
    </w:p>
    <w:p>
      <w:pPr>
        <w:pStyle w:val="Body"/>
        <w:ind w:left="655"/>
        <w:rPr>
          <w:rtl w:val="0"/>
        </w:rPr>
      </w:pPr>
    </w:p>
    <w:p>
      <w:pPr>
        <w:pStyle w:val="Body"/>
        <w:rPr>
          <w:rFonts w:ascii="Arial Bold" w:cs="Arial Bold" w:hAnsi="Arial Bold" w:eastAsia="Arial Bold"/>
          <w:b w:val="0"/>
          <w:bCs w:val="0"/>
          <w:sz w:val="22"/>
          <w:szCs w:val="22"/>
        </w:rPr>
      </w:pPr>
      <w:r>
        <w:rPr>
          <w:rFonts w:ascii="Arial Bold"/>
          <w:b w:val="0"/>
          <w:bCs w:val="0"/>
          <w:sz w:val="22"/>
          <w:szCs w:val="22"/>
          <w:rtl w:val="0"/>
        </w:rPr>
        <w:t>C</w:t>
      </w:r>
      <w:r>
        <w:rPr>
          <w:rFonts w:ascii="Arial Bold"/>
          <w:b w:val="0"/>
          <w:bCs w:val="0"/>
          <w:sz w:val="22"/>
          <w:szCs w:val="22"/>
          <w:rtl w:val="0"/>
          <w:lang w:val="en-US"/>
        </w:rPr>
        <w:t xml:space="preserve">ost: </w:t>
        <w:tab/>
      </w:r>
      <w:r>
        <w:rPr>
          <w:rFonts w:ascii="Arial Bold"/>
          <w:b w:val="0"/>
          <w:bCs w:val="0"/>
          <w:sz w:val="22"/>
          <w:szCs w:val="22"/>
          <w:rtl w:val="0"/>
          <w:lang w:val="en-US"/>
        </w:rPr>
        <w:t>$6 per person - covers lunch and morning tea on arrival</w:t>
      </w:r>
    </w:p>
    <w:p>
      <w:pPr>
        <w:pStyle w:val="Body"/>
        <w:rPr>
          <w:rFonts w:ascii="Arial Bold" w:cs="Arial Bold" w:hAnsi="Arial Bold" w:eastAsia="Arial Bold"/>
          <w:b w:val="0"/>
          <w:bCs w:val="0"/>
          <w:sz w:val="22"/>
          <w:szCs w:val="22"/>
        </w:rPr>
      </w:pPr>
    </w:p>
    <w:p>
      <w:pPr>
        <w:pStyle w:val="Body"/>
        <w:rPr>
          <w:rFonts w:ascii="Arial Bold" w:cs="Arial Bold" w:hAnsi="Arial Bold" w:eastAsia="Arial Bold"/>
          <w:b w:val="0"/>
          <w:bCs w:val="0"/>
          <w:sz w:val="22"/>
          <w:szCs w:val="22"/>
        </w:rPr>
      </w:pPr>
      <w:r>
        <w:rPr>
          <w:rFonts w:ascii="Arial Bold"/>
          <w:b w:val="0"/>
          <w:bCs w:val="0"/>
          <w:sz w:val="22"/>
          <w:szCs w:val="22"/>
          <w:rtl w:val="0"/>
          <w:lang w:val="en-US"/>
        </w:rPr>
        <w:t>Purpose:</w:t>
        <w:tab/>
      </w:r>
      <w:r>
        <w:rPr>
          <w:rFonts w:ascii="Arial Bold"/>
          <w:b w:val="0"/>
          <w:bCs w:val="0"/>
          <w:sz w:val="22"/>
          <w:szCs w:val="22"/>
          <w:rtl w:val="0"/>
          <w:lang w:val="en-US"/>
        </w:rPr>
        <w:t>Develop relationships between the seven clubs in Area 4</w:t>
      </w:r>
    </w:p>
    <w:p>
      <w:pPr>
        <w:pStyle w:val="Body"/>
        <w:rPr>
          <w:rFonts w:ascii="Arial Bold" w:cs="Arial Bold" w:hAnsi="Arial Bold" w:eastAsia="Arial Bold"/>
          <w:b w:val="0"/>
          <w:bCs w:val="0"/>
          <w:sz w:val="22"/>
          <w:szCs w:val="22"/>
        </w:rPr>
      </w:pPr>
      <w:r>
        <w:rPr>
          <w:rFonts w:ascii="Arial Bold" w:cs="Arial Bold" w:hAnsi="Arial Bold" w:eastAsia="Arial Bold"/>
          <w:b w:val="0"/>
          <w:bCs w:val="0"/>
          <w:sz w:val="22"/>
          <w:szCs w:val="22"/>
          <w:rtl w:val="0"/>
          <w:lang w:val="en-US"/>
        </w:rPr>
        <w:tab/>
        <w:tab/>
        <w:t>help office bearers understand their roles and responsibilities</w:t>
      </w:r>
    </w:p>
    <w:p>
      <w:pPr>
        <w:pStyle w:val="Body"/>
        <w:rPr>
          <w:rFonts w:ascii="Arial Bold" w:cs="Arial Bold" w:hAnsi="Arial Bold" w:eastAsia="Arial Bold"/>
          <w:b w:val="0"/>
          <w:bCs w:val="0"/>
          <w:sz w:val="16"/>
          <w:szCs w:val="16"/>
          <w:u w:val="single"/>
        </w:rPr>
      </w:pPr>
      <w:r>
        <w:rPr>
          <w:rFonts w:ascii="Arial Bold" w:cs="Arial Bold" w:hAnsi="Arial Bold" w:eastAsia="Arial Bold"/>
          <w:b w:val="0"/>
          <w:bCs w:val="0"/>
          <w:sz w:val="22"/>
          <w:szCs w:val="22"/>
          <w:rtl w:val="0"/>
          <w:lang w:val="en-US"/>
        </w:rPr>
        <w:tab/>
        <w:tab/>
        <w:t xml:space="preserve">introduce office bearers to the Zonta goals for 2014-16 </w:t>
      </w:r>
    </w:p>
    <w:p>
      <w:pPr>
        <w:pStyle w:val="Body"/>
        <w:tabs>
          <w:tab w:val="left" w:pos="720"/>
        </w:tabs>
        <w:jc w:val="center"/>
        <w:rPr>
          <w:rFonts w:ascii="Arial Bold" w:cs="Arial Bold" w:hAnsi="Arial Bold" w:eastAsia="Arial Bold"/>
          <w:sz w:val="22"/>
          <w:szCs w:val="22"/>
          <w:u w:val="single"/>
        </w:rPr>
      </w:pPr>
    </w:p>
    <w:p>
      <w:pPr>
        <w:pStyle w:val="Body"/>
        <w:tabs>
          <w:tab w:val="left" w:pos="720"/>
        </w:tabs>
        <w:jc w:val="center"/>
        <w:rPr>
          <w:rFonts w:ascii="Arial Bold" w:cs="Arial Bold" w:hAnsi="Arial Bold" w:eastAsia="Arial Bold"/>
          <w:sz w:val="24"/>
          <w:szCs w:val="24"/>
          <w:u w:val="single"/>
        </w:rPr>
      </w:pPr>
      <w:r>
        <w:rPr>
          <w:rFonts w:ascii="Arial Bold"/>
          <w:sz w:val="24"/>
          <w:szCs w:val="24"/>
          <w:rtl w:val="0"/>
          <w:lang w:val="en-US"/>
        </w:rPr>
        <w:t>agenda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4"/>
          <w:szCs w:val="24"/>
          <w:u w:val="single"/>
        </w:rPr>
      </w:pP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GETTING TO KNOW YOU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4"/>
          <w:szCs w:val="24"/>
          <w:u w:val="single"/>
        </w:rPr>
      </w:pPr>
    </w:p>
    <w:p>
      <w:pPr>
        <w:pStyle w:val="Body"/>
        <w:numPr>
          <w:ilvl w:val="0"/>
          <w:numId w:val="3"/>
        </w:numPr>
        <w:tabs>
          <w:tab w:val="left" w:pos="720"/>
        </w:tabs>
        <w:ind w:left="24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Welcome and introductions - all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</w:tabs>
        <w:ind w:left="24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Role of the Area 4 Director - Sandy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</w:tabs>
        <w:ind w:left="24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Role of office bearers - why did you accept nomination for the position you hold</w:t>
      </w:r>
    </w:p>
    <w:p>
      <w:pPr>
        <w:pStyle w:val="Body"/>
        <w:numPr>
          <w:ilvl w:val="1"/>
          <w:numId w:val="5"/>
        </w:numPr>
        <w:tabs>
          <w:tab w:val="left" w:pos="720"/>
        </w:tabs>
        <w:ind w:left="48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What does the manual say and what is reality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2"/>
          <w:szCs w:val="22"/>
        </w:rPr>
      </w:pPr>
    </w:p>
    <w:p>
      <w:pPr>
        <w:pStyle w:val="Body"/>
        <w:numPr>
          <w:ilvl w:val="0"/>
          <w:numId w:val="7"/>
        </w:numPr>
        <w:tabs>
          <w:tab w:val="left" w:pos="720"/>
        </w:tabs>
        <w:ind w:left="24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 xml:space="preserve">Zonta goals for 2014-16; International Projects </w:t>
      </w:r>
      <w:r>
        <w:rPr>
          <w:rFonts w:hAnsi="Arial Bold" w:hint="default"/>
          <w:sz w:val="22"/>
          <w:szCs w:val="22"/>
          <w:rtl w:val="0"/>
        </w:rPr>
        <w:t xml:space="preserve">— </w:t>
      </w:r>
      <w:r>
        <w:rPr>
          <w:rFonts w:ascii="Arial Bold"/>
          <w:sz w:val="22"/>
          <w:szCs w:val="22"/>
          <w:rtl w:val="0"/>
          <w:lang w:val="nl-NL"/>
        </w:rPr>
        <w:t>Ans Van Erp, Lt. Governor District 22</w:t>
      </w:r>
    </w:p>
    <w:p>
      <w:pPr>
        <w:pStyle w:val="Body"/>
        <w:numPr>
          <w:ilvl w:val="1"/>
          <w:numId w:val="5"/>
        </w:numPr>
        <w:tabs>
          <w:tab w:val="left" w:pos="720"/>
        </w:tabs>
        <w:ind w:left="48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 xml:space="preserve">what can your club do to help meet these goals; </w:t>
      </w:r>
    </w:p>
    <w:p>
      <w:pPr>
        <w:pStyle w:val="Body"/>
        <w:numPr>
          <w:ilvl w:val="1"/>
          <w:numId w:val="5"/>
        </w:numPr>
        <w:tabs>
          <w:tab w:val="left" w:pos="720"/>
        </w:tabs>
        <w:ind w:left="48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 xml:space="preserve">what does </w:t>
      </w:r>
      <w:r>
        <w:rPr>
          <w:rFonts w:ascii="Arial Bold"/>
          <w:i w:val="1"/>
          <w:iCs w:val="1"/>
          <w:sz w:val="22"/>
          <w:szCs w:val="22"/>
          <w:rtl w:val="0"/>
          <w:lang w:val="en-US"/>
        </w:rPr>
        <w:t xml:space="preserve">conviction commitment and courage </w:t>
      </w:r>
      <w:r>
        <w:rPr>
          <w:rFonts w:ascii="Arial Bold"/>
          <w:sz w:val="22"/>
          <w:szCs w:val="22"/>
          <w:rtl w:val="0"/>
          <w:lang w:val="en-US"/>
        </w:rPr>
        <w:t>mean to you</w:t>
      </w:r>
    </w:p>
    <w:p>
      <w:pPr>
        <w:pStyle w:val="Body"/>
        <w:bidi w:val="0"/>
        <w:spacing w:after="120"/>
        <w:ind w:left="0" w:right="0" w:firstLine="0"/>
        <w:jc w:val="both"/>
        <w:rPr>
          <w:i w:val="1"/>
          <w:iCs w:val="1"/>
          <w:sz w:val="22"/>
          <w:szCs w:val="22"/>
          <w:rtl w:val="0"/>
        </w:rPr>
      </w:pPr>
    </w:p>
    <w:p>
      <w:pPr>
        <w:pStyle w:val="Body"/>
        <w:bidi w:val="0"/>
        <w:spacing w:after="120"/>
        <w:ind w:left="0" w:right="0" w:firstLine="0"/>
        <w:jc w:val="both"/>
        <w:rPr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1pm - Break for lunch and fellowship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4"/>
          <w:szCs w:val="24"/>
        </w:rPr>
      </w:pP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BUSINESS 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4"/>
          <w:szCs w:val="24"/>
        </w:rPr>
      </w:pPr>
    </w:p>
    <w:p>
      <w:pPr>
        <w:pStyle w:val="Body"/>
        <w:numPr>
          <w:ilvl w:val="0"/>
          <w:numId w:val="3"/>
        </w:numPr>
        <w:tabs>
          <w:tab w:val="left" w:pos="720"/>
        </w:tabs>
        <w:ind w:left="24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Expectations for the next 2 years - Zonta calendar/timelines/reporting requirements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</w:tabs>
        <w:ind w:left="24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Communications</w:t>
      </w:r>
    </w:p>
    <w:p>
      <w:pPr>
        <w:pStyle w:val="Body"/>
        <w:numPr>
          <w:ilvl w:val="1"/>
          <w:numId w:val="9"/>
        </w:numPr>
        <w:tabs>
          <w:tab w:val="left" w:pos="720"/>
        </w:tabs>
        <w:ind w:left="48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newsletters</w:t>
      </w:r>
    </w:p>
    <w:p>
      <w:pPr>
        <w:pStyle w:val="Body"/>
        <w:numPr>
          <w:ilvl w:val="1"/>
          <w:numId w:val="9"/>
        </w:numPr>
        <w:tabs>
          <w:tab w:val="left" w:pos="720"/>
        </w:tabs>
        <w:ind w:left="48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use of website/facebook/emails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</w:tabs>
        <w:ind w:left="24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 xml:space="preserve">Membership </w:t>
      </w:r>
      <w:r>
        <w:rPr>
          <w:rFonts w:ascii="Arial Bold"/>
          <w:sz w:val="22"/>
          <w:szCs w:val="22"/>
          <w:rtl w:val="0"/>
          <w:lang w:val="en-US"/>
        </w:rPr>
        <w:t>- what</w:t>
      </w:r>
      <w:r>
        <w:rPr>
          <w:rFonts w:hAnsi="Arial Bold" w:hint="default"/>
          <w:sz w:val="22"/>
          <w:szCs w:val="22"/>
          <w:rtl w:val="0"/>
          <w:lang w:val="fr-FR"/>
        </w:rPr>
        <w:t>’</w:t>
      </w:r>
      <w:r>
        <w:rPr>
          <w:rFonts w:ascii="Arial Bold"/>
          <w:sz w:val="22"/>
          <w:szCs w:val="22"/>
          <w:rtl w:val="0"/>
          <w:lang w:val="en-US"/>
        </w:rPr>
        <w:t>s working and what</w:t>
      </w:r>
      <w:r>
        <w:rPr>
          <w:rFonts w:hAnsi="Arial Bold" w:hint="default"/>
          <w:sz w:val="22"/>
          <w:szCs w:val="22"/>
          <w:rtl w:val="0"/>
          <w:lang w:val="fr-FR"/>
        </w:rPr>
        <w:t>’</w:t>
      </w:r>
      <w:r>
        <w:rPr>
          <w:rFonts w:ascii="Arial Bold"/>
          <w:sz w:val="22"/>
          <w:szCs w:val="22"/>
          <w:rtl w:val="0"/>
          <w:lang w:val="en-US"/>
        </w:rPr>
        <w:t>s not</w:t>
      </w:r>
    </w:p>
    <w:p>
      <w:pPr>
        <w:pStyle w:val="Body"/>
        <w:numPr>
          <w:ilvl w:val="1"/>
          <w:numId w:val="9"/>
        </w:numPr>
        <w:tabs>
          <w:tab w:val="left" w:pos="720"/>
        </w:tabs>
        <w:ind w:left="48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recruitment and retention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</w:tabs>
        <w:ind w:left="24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Area Workshop 2015 - agenda and guest speaker suggestions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2"/>
          <w:szCs w:val="22"/>
        </w:rPr>
      </w:pPr>
    </w:p>
    <w:p>
      <w:pPr>
        <w:pStyle w:val="Body"/>
        <w:numPr>
          <w:ilvl w:val="0"/>
          <w:numId w:val="3"/>
        </w:numPr>
        <w:tabs>
          <w:tab w:val="left" w:pos="720"/>
        </w:tabs>
        <w:ind w:left="240"/>
        <w:rPr>
          <w:rFonts w:ascii="Arial Bold" w:cs="Arial Bold" w:hAnsi="Arial Bold" w:eastAsia="Arial Bold"/>
          <w:position w:val="0"/>
          <w:sz w:val="26"/>
          <w:szCs w:val="26"/>
        </w:rPr>
      </w:pPr>
      <w:r>
        <w:rPr>
          <w:rFonts w:ascii="Arial Bold"/>
          <w:sz w:val="22"/>
          <w:szCs w:val="22"/>
          <w:rtl w:val="0"/>
          <w:lang w:val="en-US"/>
        </w:rPr>
        <w:t>General discussion</w:t>
      </w:r>
    </w:p>
    <w:p>
      <w:pPr>
        <w:pStyle w:val="Body"/>
        <w:tabs>
          <w:tab w:val="left" w:pos="720"/>
        </w:tabs>
        <w:rPr>
          <w:rFonts w:ascii="Arial Bold" w:cs="Arial Bold" w:hAnsi="Arial Bold" w:eastAsia="Arial Bold"/>
          <w:sz w:val="22"/>
          <w:szCs w:val="22"/>
        </w:rPr>
      </w:pPr>
    </w:p>
    <w:p>
      <w:pPr>
        <w:pStyle w:val="Body"/>
        <w:tabs>
          <w:tab w:val="left" w:pos="720"/>
        </w:tabs>
      </w:pPr>
      <w:r>
        <w:rPr>
          <w:rFonts w:ascii="Arial Bold"/>
          <w:sz w:val="22"/>
          <w:szCs w:val="22"/>
          <w:rtl w:val="0"/>
          <w:lang w:val="en-US"/>
        </w:rPr>
        <w:t>3pm - Conclusion</w:t>
      </w:r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Arial Bold" w:cs="Arial Bold" w:hAnsi="Arial Bold" w:eastAsia="Arial Bold"/>
        <w:position w:val="0"/>
        <w:sz w:val="26"/>
        <w:szCs w:val="26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698"/>
          <w:tab w:val="clear" w:pos="0"/>
        </w:tabs>
        <w:ind w:left="69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38"/>
          <w:tab w:val="clear" w:pos="0"/>
        </w:tabs>
        <w:ind w:left="93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658"/>
          <w:tab w:val="clear" w:pos="0"/>
        </w:tabs>
        <w:ind w:left="165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898"/>
          <w:tab w:val="clear" w:pos="0"/>
        </w:tabs>
        <w:ind w:left="189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213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Arial Bold" w:cs="Arial Bold" w:hAnsi="Arial Bold" w:eastAsia="Arial Bold"/>
        <w:position w:val="0"/>
        <w:sz w:val="26"/>
        <w:szCs w:val="26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Arial Bold" w:cs="Arial Bold" w:hAnsi="Arial Bold" w:eastAsia="Arial Bold"/>
        <w:position w:val="0"/>
        <w:sz w:val="26"/>
        <w:szCs w:val="26"/>
      </w:rPr>
    </w:lvl>
  </w:abstractNum>
  <w:abstractNum w:abstractNumId="4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1">
      <w:start w:val="0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Arial Bold" w:cs="Arial Bold" w:hAnsi="Arial Bold" w:eastAsia="Arial Bold"/>
        <w:position w:val="0"/>
        <w:sz w:val="26"/>
        <w:szCs w:val="26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Arial Bold" w:cs="Arial Bold" w:hAnsi="Arial Bold" w:eastAsia="Arial Bold"/>
        <w:position w:val="0"/>
        <w:sz w:val="26"/>
        <w:szCs w:val="26"/>
      </w:rPr>
    </w:lvl>
  </w:abstractNum>
  <w:abstractNum w:abstractNumId="6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Arial Bold" w:cs="Arial Bold" w:hAnsi="Arial Bold" w:eastAsia="Arial Bold"/>
        <w:position w:val="0"/>
        <w:sz w:val="26"/>
        <w:szCs w:val="26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Arial Bold" w:cs="Arial Bold" w:hAnsi="Arial Bold" w:eastAsia="Arial Bold"/>
        <w:position w:val="0"/>
        <w:sz w:val="26"/>
        <w:szCs w:val="26"/>
      </w:rPr>
    </w:lvl>
  </w:abstractNum>
  <w:abstractNum w:abstractNumId="8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1">
      <w:start w:val="0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Arial Bold" w:cs="Arial Bold" w:hAnsi="Arial Bold" w:eastAsia="Arial Bold"/>
        <w:position w:val="0"/>
        <w:sz w:val="26"/>
        <w:szCs w:val="26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Arial Bold" w:cs="Arial Bold" w:hAnsi="Arial Bold" w:eastAsia="Arial Bold"/>
        <w:position w:val="0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Bullet Big"/>
    <w:next w:val="List 0"/>
    <w:pPr>
      <w:numPr>
        <w:numId w:val="1"/>
      </w:numPr>
    </w:pPr>
  </w:style>
  <w:style w:type="numbering" w:styleId="Bullet Big">
    <w:name w:val="Bullet Big"/>
    <w:next w:val="Bullet Big"/>
    <w:pPr>
      <w:numPr>
        <w:numId w:val="2"/>
      </w:numPr>
    </w:pPr>
  </w:style>
  <w:style w:type="numbering" w:styleId="List 1">
    <w:name w:val="List 1"/>
    <w:basedOn w:val="Bullet Big"/>
    <w:next w:val="List 1"/>
    <w:pPr>
      <w:numPr>
        <w:numId w:val="4"/>
      </w:numPr>
    </w:pPr>
  </w:style>
  <w:style w:type="numbering" w:styleId="List 2">
    <w:name w:val="List 2"/>
    <w:basedOn w:val="Bullet Big"/>
    <w:next w:val="List 2"/>
    <w:pPr>
      <w:numPr>
        <w:numId w:val="6"/>
      </w:numPr>
    </w:pPr>
  </w:style>
  <w:style w:type="numbering" w:styleId="List 3">
    <w:name w:val="List 3"/>
    <w:basedOn w:val="Bullet Big"/>
    <w:next w:val="List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